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Pr="008836AA" w:rsidRDefault="00C35374">
          <w:r w:rsidRPr="008836AA"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Pr="008836AA" w:rsidRDefault="0077603E">
          <w:r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p w14:paraId="7CD0FF54" w14:textId="03C857DB" w:rsidR="003969A2" w:rsidRPr="009F14DD" w:rsidRDefault="00B13819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8E0EA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77C3EE99" w:rsidR="003969A2" w:rsidRPr="002D081E" w:rsidRDefault="00B13819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cs="Sylfaen"/>
                                      <w:caps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DC2791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StoreOnce 3640</w:t>
                                    </w:r>
                                  </w:sdtContent>
                                </w:sdt>
                              </w:p>
                              <w:p w14:paraId="3D39E424" w14:textId="45F1D138" w:rsidR="003969A2" w:rsidRPr="00C35374" w:rsidRDefault="00B1381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2480D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" filled="f" stroked="f" strokeweight=".5pt">
                    <v:textbox inset="126pt,0,54pt,0">
                      <w:txbxContent>
                        <w:p w14:paraId="0C088097" w14:textId="77C3EE99" w:rsidR="003969A2" w:rsidRPr="002D081E" w:rsidRDefault="00C47B26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cs="Sylfaen"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DC2791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StoreOnce 3640</w:t>
                              </w:r>
                            </w:sdtContent>
                          </w:sdt>
                        </w:p>
                        <w:p w14:paraId="3D39E424" w14:textId="45F1D138" w:rsidR="003969A2" w:rsidRPr="00C35374" w:rsidRDefault="00C47B26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GridTableLight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E567E3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E567E3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E567E3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E567E3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0E88B29F" w:rsidR="0094725C" w:rsidRPr="00E567E3" w:rsidRDefault="00E567E3" w:rsidP="00E567E3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E567E3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17</w:t>
                                      </w:r>
                                      <w:r w:rsidR="0094725C" w:rsidRPr="00E567E3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E567E3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08</w:t>
                                      </w:r>
                                      <w:r w:rsidR="0094725C" w:rsidRPr="00E567E3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E567E3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E567E3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9F14DD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2717431C" w:rsidR="0094725C" w:rsidRPr="00E567E3" w:rsidRDefault="00E567E3" w:rsidP="00E567E3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E567E3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24</w:t>
                                      </w:r>
                                      <w:r w:rsidR="0094725C" w:rsidRPr="00E567E3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E567E3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08</w:t>
                                      </w:r>
                                      <w:r w:rsidR="0094725C" w:rsidRPr="00E567E3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E567E3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  <w:bookmarkStart w:id="0" w:name="_GoBack"/>
                                  <w:bookmarkEnd w:id="0"/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50D13F7" w14:textId="51B8C7A9" w:rsidR="002E35B3" w:rsidRPr="00C35374" w:rsidRDefault="00DC2791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E567E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3B0F49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F376E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აგვისტო</w:t>
                                </w:r>
                                <w:r w:rsidR="002E35B3"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2021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PDx/tzgAAAADA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GridTableLight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E567E3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E567E3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E567E3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E567E3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0E88B29F" w:rsidR="0094725C" w:rsidRPr="00E567E3" w:rsidRDefault="00E567E3" w:rsidP="00E567E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E567E3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17</w:t>
                                </w:r>
                                <w:r w:rsidR="0094725C" w:rsidRPr="00E567E3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E567E3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08</w:t>
                                </w:r>
                                <w:r w:rsidR="0094725C" w:rsidRPr="00E567E3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E567E3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E567E3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9F14DD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2717431C" w:rsidR="0094725C" w:rsidRPr="00E567E3" w:rsidRDefault="00E567E3" w:rsidP="00E567E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E567E3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24</w:t>
                                </w:r>
                                <w:r w:rsidR="0094725C" w:rsidRPr="00E567E3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E567E3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08</w:t>
                                </w:r>
                                <w:r w:rsidR="0094725C" w:rsidRPr="00E567E3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E567E3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  <w:bookmarkStart w:id="1" w:name="_GoBack"/>
                            <w:bookmarkEnd w:id="1"/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50D13F7" w14:textId="51B8C7A9" w:rsidR="002E35B3" w:rsidRPr="00C35374" w:rsidRDefault="00DC2791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>1</w:t>
                          </w:r>
                          <w:r w:rsidR="00E567E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>7</w:t>
                          </w:r>
                          <w:r w:rsidR="003B0F49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5F376E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აგვისტო</w:t>
                          </w:r>
                          <w:r w:rsidR="002E35B3"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2021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 w:rsidRPr="008836AA">
            <w:br w:type="page"/>
          </w:r>
        </w:p>
      </w:sdtContent>
    </w:sdt>
    <w:p w14:paraId="231B3834" w14:textId="41DB0D50" w:rsidR="00361FEF" w:rsidRPr="008836AA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8836A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8836AA" w:rsidRDefault="001665D6" w:rsidP="00534B11">
      <w:pPr>
        <w:rPr>
          <w:rFonts w:asciiTheme="minorHAnsi" w:hAnsiTheme="minorHAnsi" w:cstheme="minorHAnsi"/>
        </w:rPr>
      </w:pPr>
      <w:bookmarkStart w:id="2" w:name="_Toc456347628"/>
      <w:bookmarkStart w:id="3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8836AA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Pr="008836AA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_Toc64301430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Pr="008836AA" w:rsidRDefault="00B1381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_Toc64301431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Pr="008836AA" w:rsidRDefault="00B1381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_Toc64301432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Pr="008836AA" w:rsidRDefault="00B1381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_Toc64301433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3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8836AA" w:rsidRDefault="00672F54" w:rsidP="00672F54">
          <w:pPr>
            <w:rPr>
              <w:rFonts w:asciiTheme="minorHAnsi" w:hAnsiTheme="minorHAnsi" w:cstheme="minorHAnsi"/>
            </w:rPr>
          </w:pPr>
          <w:r w:rsidRPr="008836AA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8836AA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8836AA">
        <w:rPr>
          <w:rFonts w:asciiTheme="minorHAnsi" w:hAnsiTheme="minorHAnsi" w:cstheme="minorHAnsi"/>
        </w:rPr>
        <w:t xml:space="preserve"> </w:t>
      </w:r>
      <w:r w:rsidR="00533CA6" w:rsidRPr="008836AA">
        <w:rPr>
          <w:rFonts w:asciiTheme="minorHAnsi" w:hAnsiTheme="minorHAnsi" w:cstheme="minorHAnsi"/>
        </w:rPr>
        <w:br w:type="page"/>
      </w:r>
    </w:p>
    <w:p w14:paraId="38D132B0" w14:textId="445641C6" w:rsidR="00BC52B5" w:rsidRPr="008836AA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4" w:name="_Toc29923760"/>
      <w:bookmarkStart w:id="5" w:name="_Toc64301430"/>
      <w:bookmarkStart w:id="6" w:name="_Toc462407871"/>
      <w:bookmarkEnd w:id="2"/>
      <w:bookmarkEnd w:id="3"/>
      <w:r w:rsidRPr="008836AA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4"/>
      <w:bookmarkEnd w:id="5"/>
    </w:p>
    <w:p w14:paraId="4C925A69" w14:textId="77777777" w:rsidR="00BC52B5" w:rsidRPr="008836AA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60C8A5BC" w:rsidR="00F734EC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6F67AC">
        <w:rPr>
          <w:rFonts w:asciiTheme="minorHAnsi" w:hAnsiTheme="minorHAnsi" w:cstheme="minorHAnsi"/>
          <w:color w:val="244061" w:themeColor="accent1" w:themeShade="80"/>
        </w:rPr>
        <w:t xml:space="preserve"> </w:t>
      </w:r>
    </w:p>
    <w:p w14:paraId="0C90AC8E" w14:textId="74B1CB45" w:rsidR="00DB6A1D" w:rsidRPr="008836AA" w:rsidRDefault="00DB6A1D" w:rsidP="003B0F49">
      <w:pPr>
        <w:pStyle w:val="ListParagraph"/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F91346B" w14:textId="651F279E" w:rsidR="00DC0CE5" w:rsidRPr="008836AA" w:rsidRDefault="00DC0CE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ნ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დერში მონა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პრეზენტაციის და </w:t>
      </w:r>
      <w:r w:rsidRPr="008836AA">
        <w:rPr>
          <w:rFonts w:asciiTheme="minorHAnsi" w:hAnsiTheme="minorHAnsi" w:cstheme="minorHAnsi"/>
          <w:color w:val="244061" w:themeColor="accent1" w:themeShade="80"/>
        </w:rPr>
        <w:t>datasheet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ფაილები</w:t>
      </w:r>
    </w:p>
    <w:p w14:paraId="344C6BF6" w14:textId="0B94A967" w:rsidR="00E35C26" w:rsidRPr="008836AA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BE4CBC">
        <w:rPr>
          <w:rFonts w:asciiTheme="minorHAnsi" w:hAnsiTheme="minorHAnsi" w:cstheme="minorHAnsi"/>
          <w:color w:val="244061" w:themeColor="accent1" w:themeShade="80"/>
          <w:lang w:val="ka-GE"/>
        </w:rPr>
        <w:t>დღგ-ს ჩათვლით</w:t>
      </w:r>
    </w:p>
    <w:p w14:paraId="7452DD60" w14:textId="616A340B" w:rsidR="00DE0FA3" w:rsidRPr="008836AA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8836AA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8836AA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3075766F" w14:textId="060403E3" w:rsidR="00BE4CBC" w:rsidRPr="005F376E" w:rsidRDefault="00A575E7" w:rsidP="005F376E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</w:t>
      </w:r>
    </w:p>
    <w:p w14:paraId="25E65703" w14:textId="77777777" w:rsidR="00F34EDE" w:rsidRPr="008836AA" w:rsidRDefault="00F34EDE" w:rsidP="00F34EDE">
      <w:pPr>
        <w:pStyle w:val="ListParagraph"/>
        <w:ind w:left="162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442C90B6" w14:textId="200DB70A" w:rsidR="006B7CAC" w:rsidRPr="008836AA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8836AA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8836AA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7" w:name="_Toc29923761"/>
      <w:bookmarkStart w:id="8" w:name="_Toc64301431"/>
      <w:r w:rsidRPr="008836AA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7"/>
      <w:bookmarkEnd w:id="8"/>
    </w:p>
    <w:p w14:paraId="116FF003" w14:textId="768C2489" w:rsidR="000D00F7" w:rsidRPr="008836AA" w:rsidRDefault="00CD400A" w:rsidP="002D081E">
      <w:pPr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</w:p>
    <w:p w14:paraId="55363D05" w14:textId="77777777" w:rsidR="000D00F7" w:rsidRPr="008836AA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143F6B7" w14:textId="18D94BCE" w:rsidR="00AC33ED" w:rsidRPr="008836AA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9" w:name="_Toc29923762"/>
      <w:bookmarkStart w:id="10" w:name="_Toc64301432"/>
      <w:bookmarkEnd w:id="6"/>
      <w:r w:rsidRPr="008836AA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8836AA">
        <w:rPr>
          <w:rFonts w:asciiTheme="minorHAnsi" w:hAnsiTheme="minorHAnsi" w:cstheme="minorHAnsi"/>
        </w:rPr>
        <w:t>მოთხოვნები</w:t>
      </w:r>
      <w:bookmarkEnd w:id="9"/>
      <w:bookmarkEnd w:id="10"/>
    </w:p>
    <w:p w14:paraId="46052992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8836AA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8836AA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8836AA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8836AA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14968195" w:rsidR="00650690" w:rsidRPr="008836AA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2D081E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.</w:t>
      </w:r>
    </w:p>
    <w:p w14:paraId="0D298834" w14:textId="77777777" w:rsidR="00CF6947" w:rsidRPr="008836AA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8836AA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11" w:name="_Toc29923763"/>
      <w:bookmarkStart w:id="12" w:name="_Toc64301433"/>
      <w:r w:rsidRPr="008836AA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1"/>
      <w:bookmarkEnd w:id="12"/>
    </w:p>
    <w:p w14:paraId="06B2F0FE" w14:textId="5F1BD493" w:rsidR="00DF6F0D" w:rsidRPr="008836AA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3" w:name="_Toc29923764"/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1: </w:t>
      </w:r>
      <w:proofErr w:type="spellStart"/>
      <w:r w:rsidRPr="008836AA">
        <w:rPr>
          <w:rFonts w:asciiTheme="minorHAnsi" w:hAnsiTheme="minorHAnsi" w:cstheme="minorHAnsi"/>
        </w:rPr>
        <w:t>ფასების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ცხრილი</w:t>
      </w:r>
      <w:bookmarkEnd w:id="13"/>
      <w:proofErr w:type="spellEnd"/>
    </w:p>
    <w:p w14:paraId="019620C0" w14:textId="66758D46" w:rsidR="00E3757A" w:rsidRPr="008836AA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8836AA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8836AA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Accent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8836AA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836AA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836AA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836AA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8836AA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836AA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836AA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836AA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8836AA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8836AA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8836AA">
        <w:rPr>
          <w:rFonts w:asciiTheme="minorHAnsi" w:hAnsiTheme="minorHAnsi" w:cstheme="minorHAnsi"/>
        </w:rPr>
        <w:br w:type="page"/>
      </w:r>
      <w:bookmarkStart w:id="14" w:name="_Toc29923766"/>
      <w:proofErr w:type="spellStart"/>
      <w:r w:rsidR="0016141B" w:rsidRPr="008836AA">
        <w:rPr>
          <w:rFonts w:asciiTheme="minorHAnsi" w:hAnsiTheme="minorHAnsi" w:cstheme="minorHAnsi"/>
        </w:rPr>
        <w:lastRenderedPageBreak/>
        <w:t>დანართი</w:t>
      </w:r>
      <w:proofErr w:type="spellEnd"/>
      <w:r w:rsidR="0016141B" w:rsidRPr="008836AA">
        <w:rPr>
          <w:rFonts w:asciiTheme="minorHAnsi" w:hAnsiTheme="minorHAnsi" w:cstheme="minorHAnsi"/>
        </w:rPr>
        <w:t xml:space="preserve"> 2: </w:t>
      </w:r>
      <w:proofErr w:type="spellStart"/>
      <w:r w:rsidR="0016141B" w:rsidRPr="008836AA">
        <w:rPr>
          <w:rFonts w:asciiTheme="minorHAnsi" w:hAnsiTheme="minorHAnsi" w:cstheme="minorHAnsi"/>
        </w:rPr>
        <w:t>საბანკო</w:t>
      </w:r>
      <w:proofErr w:type="spellEnd"/>
      <w:r w:rsidR="0016141B" w:rsidRPr="008836AA">
        <w:rPr>
          <w:rFonts w:asciiTheme="minorHAnsi" w:hAnsiTheme="minorHAnsi" w:cstheme="minorHAnsi"/>
        </w:rPr>
        <w:t xml:space="preserve"> </w:t>
      </w:r>
      <w:proofErr w:type="spellStart"/>
      <w:r w:rsidR="0016141B" w:rsidRPr="008836AA">
        <w:rPr>
          <w:rFonts w:asciiTheme="minorHAnsi" w:hAnsiTheme="minorHAnsi" w:cstheme="minorHAnsi"/>
        </w:rPr>
        <w:t>რეკვიზიტები</w:t>
      </w:r>
      <w:bookmarkEnd w:id="14"/>
      <w:proofErr w:type="spellEnd"/>
    </w:p>
    <w:p w14:paraId="6BDF7306" w14:textId="77777777" w:rsidR="001804C8" w:rsidRPr="008836AA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Accent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836AA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836AA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836AA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8836AA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Pr="008836A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3: </w:t>
      </w:r>
      <w:proofErr w:type="spellStart"/>
      <w:r w:rsidR="003934C0" w:rsidRPr="008836AA">
        <w:rPr>
          <w:rFonts w:asciiTheme="minorHAnsi" w:hAnsiTheme="minorHAnsi" w:cstheme="minorHAnsi"/>
        </w:rPr>
        <w:t>გადაწყვეტილების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მახასიათებლები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</w:p>
    <w:p w14:paraId="24D91687" w14:textId="2B6971CC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84EB83F" w14:textId="411EDDD1" w:rsidR="003B0F49" w:rsidRPr="00D65C91" w:rsidRDefault="003B0F49" w:rsidP="00DC2791">
      <w:pPr>
        <w:jc w:val="left"/>
        <w:rPr>
          <w:rFonts w:eastAsia="Times New Roman" w:cs="Calibri"/>
          <w:color w:val="000000"/>
          <w:sz w:val="22"/>
          <w:szCs w:val="22"/>
          <w:lang w:eastAsia="en-GB"/>
        </w:rPr>
      </w:pPr>
      <w:r>
        <w:rPr>
          <w:rFonts w:cstheme="minorHAnsi"/>
          <w:b/>
          <w:color w:val="244061" w:themeColor="accent1" w:themeShade="80"/>
          <w:lang w:val="ka-GE"/>
        </w:rPr>
        <w:t xml:space="preserve">შემოთავაზება უნდა წარმოადგენდეს </w:t>
      </w:r>
      <w:proofErr w:type="spellStart"/>
      <w:r w:rsidR="00DC27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StoreOnce</w:t>
      </w:r>
      <w:proofErr w:type="spellEnd"/>
      <w:r w:rsidR="00DC27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DC2791">
        <w:rPr>
          <w:rFonts w:eastAsia="Times New Roman" w:cs="Calibri"/>
          <w:color w:val="000000"/>
          <w:sz w:val="22"/>
          <w:szCs w:val="22"/>
          <w:lang w:val="ka-GE" w:eastAsia="en-GB"/>
        </w:rPr>
        <w:t>სტორიჯს</w:t>
      </w:r>
      <w:r w:rsidR="00855CCA">
        <w:rPr>
          <w:rFonts w:eastAsia="Times New Roman" w:cs="Calibri"/>
          <w:color w:val="000000"/>
          <w:sz w:val="22"/>
          <w:szCs w:val="22"/>
          <w:lang w:val="ka-GE" w:eastAsia="en-GB"/>
        </w:rPr>
        <w:t xml:space="preserve"> და დისკებშიფრაციის ლიცენზიას</w:t>
      </w:r>
    </w:p>
    <w:p w14:paraId="45079C8D" w14:textId="500DAEB4" w:rsidR="003B0F49" w:rsidRDefault="003B0F49" w:rsidP="003B0F49">
      <w:pPr>
        <w:jc w:val="left"/>
        <w:rPr>
          <w:rFonts w:eastAsia="Times New Roman" w:cs="Calibri"/>
          <w:color w:val="000000"/>
          <w:sz w:val="22"/>
          <w:szCs w:val="22"/>
          <w:lang w:val="ka-GE"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4726"/>
        <w:gridCol w:w="5431"/>
      </w:tblGrid>
      <w:tr w:rsidR="00D65C91" w:rsidRPr="00D65C91" w14:paraId="421DF2C6" w14:textId="77777777" w:rsidTr="00D65C91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523F0" w14:textId="77777777" w:rsidR="00D65C91" w:rsidRPr="00D65C91" w:rsidRDefault="00D65C91" w:rsidP="00D65C91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08195" w14:textId="77777777" w:rsidR="00D65C91" w:rsidRPr="00D65C91" w:rsidRDefault="00D65C91" w:rsidP="00D65C91">
            <w:pPr>
              <w:jc w:val="left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81155" w14:textId="77777777" w:rsidR="00D65C91" w:rsidRPr="00D65C91" w:rsidRDefault="00D65C91" w:rsidP="00D65C91">
            <w:pPr>
              <w:jc w:val="left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</w:tr>
      <w:tr w:rsidR="00D65C91" w:rsidRPr="00D65C91" w14:paraId="57CCF76C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76A61" w14:textId="77777777" w:rsidR="00D65C91" w:rsidRPr="00D65C91" w:rsidRDefault="00D65C91" w:rsidP="00D65C91">
            <w:pPr>
              <w:jc w:val="left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shd w:val="clear" w:color="auto" w:fill="281A6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8B38C" w14:textId="77777777" w:rsidR="00D65C91" w:rsidRPr="00D65C91" w:rsidRDefault="00D65C91" w:rsidP="00D65C91">
            <w:pPr>
              <w:jc w:val="left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</w:tr>
      <w:tr w:rsidR="00D65C91" w:rsidRPr="00D65C91" w14:paraId="6752D73B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CC3D9" w14:textId="77777777" w:rsidR="00D65C91" w:rsidRPr="00D65C91" w:rsidRDefault="00D65C91" w:rsidP="00D65C91">
            <w:pPr>
              <w:jc w:val="left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23EF6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Manufacturer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64932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Hewlett Packard Enterprice </w:t>
            </w:r>
          </w:p>
        </w:tc>
      </w:tr>
      <w:tr w:rsidR="00D65C91" w:rsidRPr="00D65C91" w14:paraId="0C255C1B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7EAFE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EF614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33502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HPE StoreOnce 3640 48TB System </w:t>
            </w:r>
          </w:p>
        </w:tc>
      </w:tr>
      <w:tr w:rsidR="00D65C91" w:rsidRPr="00D65C91" w14:paraId="74087B9E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B2B23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2A174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Form factor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89A68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2U - 6U Rack Mountable </w:t>
            </w:r>
          </w:p>
        </w:tc>
      </w:tr>
      <w:tr w:rsidR="00D65C91" w:rsidRPr="00D65C91" w14:paraId="16B5F1D9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B55B6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3DD98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Total capacity (raw)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8C5B7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48 TB upgradeable to 144TB </w:t>
            </w:r>
          </w:p>
        </w:tc>
      </w:tr>
      <w:tr w:rsidR="00D65C91" w:rsidRPr="00D65C91" w14:paraId="4214E745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BC8AE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E938E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Total capacity (usable)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F67FB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36TB upgradeable to 108TB (Without deduplication) </w:t>
            </w:r>
          </w:p>
        </w:tc>
      </w:tr>
      <w:tr w:rsidR="00D65C91" w:rsidRPr="00D65C91" w14:paraId="1E0C236E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908CD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365EF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Total Cloud Bank capacity (usable)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A43E9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72TB upgradeable to 216TB </w:t>
            </w:r>
          </w:p>
        </w:tc>
      </w:tr>
      <w:tr w:rsidR="00D65C91" w:rsidRPr="00D65C91" w14:paraId="16AB2054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7E816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F6583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Maximum capacity with 20:1 deduplication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64468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6.68PB </w:t>
            </w:r>
          </w:p>
        </w:tc>
      </w:tr>
      <w:tr w:rsidR="00D65C91" w:rsidRPr="00D65C91" w14:paraId="051C5846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3E220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6B487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Write performance (max)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85CC9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7 TB/hour </w:t>
            </w:r>
          </w:p>
        </w:tc>
      </w:tr>
      <w:tr w:rsidR="00D65C91" w:rsidRPr="00D65C91" w14:paraId="0909D452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33352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4ABF9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Catalyst performance (max)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671D5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18 TB/hour </w:t>
            </w:r>
          </w:p>
        </w:tc>
      </w:tr>
      <w:tr w:rsidR="00D65C91" w:rsidRPr="00D65C91" w14:paraId="518504BF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2FC65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987C8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Network connection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ADC5E" w14:textId="649691E9" w:rsidR="00D65C91" w:rsidRPr="00D65C91" w:rsidRDefault="00D65C91" w:rsidP="00D65C91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4 x 1Gb/s RJ45 port; 2 x 10</w:t>
            </w:r>
            <w:r w:rsidR="0061301B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 xml:space="preserve">GB </w:t>
            </w:r>
            <w:r w:rsidRPr="00D65C91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SFP</w:t>
            </w:r>
            <w:r w:rsidR="0061301B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val="ka-GE" w:eastAsia="en-GB"/>
              </w:rPr>
              <w:t xml:space="preserve"> </w:t>
            </w:r>
            <w:r w:rsidR="0061301B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plus</w:t>
            </w:r>
          </w:p>
        </w:tc>
      </w:tr>
      <w:tr w:rsidR="00D65C91" w:rsidRPr="00D65C91" w14:paraId="718A6BEC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4044D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5F3E9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Power supply &amp; Cooling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281A6A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B07E3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Fully Redundant Components </w:t>
            </w:r>
          </w:p>
        </w:tc>
      </w:tr>
      <w:tr w:rsidR="00D65C91" w:rsidRPr="00D65C91" w14:paraId="79B6852E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B427B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24B5D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>Warranty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281A6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21118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  <w:t>HPE 3Y Tech Care Basic Service </w:t>
            </w:r>
          </w:p>
        </w:tc>
      </w:tr>
      <w:tr w:rsidR="00D65C91" w:rsidRPr="00D65C91" w14:paraId="5963CD7D" w14:textId="77777777" w:rsidTr="00D65C91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03024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3CDC9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b/>
                <w:bCs/>
                <w:color w:val="auto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b/>
                <w:bCs/>
                <w:color w:val="auto"/>
                <w:sz w:val="24"/>
                <w:szCs w:val="24"/>
                <w:lang w:eastAsia="en-GB"/>
              </w:rPr>
              <w:t>Encryption License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A89C4" w14:textId="77777777" w:rsidR="00D65C91" w:rsidRPr="00D65C91" w:rsidRDefault="00D65C91" w:rsidP="00D65C91">
            <w:pPr>
              <w:jc w:val="left"/>
              <w:rPr>
                <w:rFonts w:ascii="Quattrocento Sans" w:eastAsia="Times New Roman" w:hAnsi="Quattrocento Sans" w:cs="Calibri"/>
                <w:color w:val="auto"/>
                <w:sz w:val="24"/>
                <w:szCs w:val="24"/>
                <w:lang w:eastAsia="en-GB"/>
              </w:rPr>
            </w:pPr>
            <w:r w:rsidRPr="00D65C91">
              <w:rPr>
                <w:rFonts w:ascii="Quattrocento Sans" w:eastAsia="Times New Roman" w:hAnsi="Quattrocento Sans" w:cs="Calibri"/>
                <w:color w:val="auto"/>
                <w:sz w:val="24"/>
                <w:szCs w:val="24"/>
                <w:lang w:eastAsia="en-GB"/>
              </w:rPr>
              <w:t>HPE StoreOnce Encryption E-LTU </w:t>
            </w:r>
          </w:p>
        </w:tc>
      </w:tr>
    </w:tbl>
    <w:p w14:paraId="37F4154B" w14:textId="77777777" w:rsidR="003B0F49" w:rsidRPr="00D65C91" w:rsidRDefault="003B0F49" w:rsidP="003B0F49">
      <w:pPr>
        <w:jc w:val="left"/>
        <w:rPr>
          <w:rFonts w:eastAsia="Times New Roman" w:cs="Times New Roman"/>
          <w:color w:val="auto"/>
          <w:sz w:val="24"/>
          <w:szCs w:val="24"/>
          <w:lang w:val="ka-GE" w:eastAsia="en-GB"/>
        </w:rPr>
      </w:pPr>
    </w:p>
    <w:p w14:paraId="01B43E22" w14:textId="11699AE9" w:rsidR="005F376E" w:rsidRPr="003B0F49" w:rsidRDefault="005F376E" w:rsidP="005F376E">
      <w:pPr>
        <w:rPr>
          <w:rFonts w:cstheme="minorHAnsi"/>
          <w:color w:val="244061" w:themeColor="accent1" w:themeShade="80"/>
          <w:lang w:val="ka-GE"/>
        </w:rPr>
      </w:pPr>
    </w:p>
    <w:p w14:paraId="48C36A01" w14:textId="3ED06CB3" w:rsidR="00D32A42" w:rsidRPr="00ED2C85" w:rsidRDefault="00D32A42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sectPr w:rsidR="00D32A42" w:rsidRPr="00ED2C85" w:rsidSect="004837C6">
      <w:headerReference w:type="default" r:id="rId11"/>
      <w:footerReference w:type="default" r:id="rId12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81469" w14:textId="77777777" w:rsidR="00B13819" w:rsidRDefault="00B13819" w:rsidP="002E7950">
      <w:r>
        <w:separator/>
      </w:r>
    </w:p>
  </w:endnote>
  <w:endnote w:type="continuationSeparator" w:id="0">
    <w:p w14:paraId="3A0AC781" w14:textId="77777777" w:rsidR="00B13819" w:rsidRDefault="00B1381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Quattrocento 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5B8EC8C0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567E3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1C380" w14:textId="77777777" w:rsidR="00B13819" w:rsidRDefault="00B13819" w:rsidP="002E7950">
      <w:r>
        <w:separator/>
      </w:r>
    </w:p>
  </w:footnote>
  <w:footnote w:type="continuationSeparator" w:id="0">
    <w:p w14:paraId="38A89D0B" w14:textId="77777777" w:rsidR="00B13819" w:rsidRDefault="00B1381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0A5CF0F3" w:rsidR="00C35374" w:rsidRPr="00C35374" w:rsidRDefault="00B13819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007876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279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StoreOnce 3640</w:t>
                              </w:r>
                            </w:sdtContent>
                          </w:sdt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" o:allowoverlap="f" fillcolor="#4f81bd [3204]" stroked="f" strokeweight="2pt">
              <v:textbox style="mso-fit-shape-to-text:t">
                <w:txbxContent>
                  <w:p w14:paraId="3FE8C391" w14:textId="0A5CF0F3" w:rsidR="00C35374" w:rsidRPr="00C35374" w:rsidRDefault="00C47B26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007876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279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StoreOnce 3640</w:t>
                        </w:r>
                      </w:sdtContent>
                    </w:sdt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1409"/>
    <w:multiLevelType w:val="hybridMultilevel"/>
    <w:tmpl w:val="94E48CD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0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83440"/>
    <w:multiLevelType w:val="hybridMultilevel"/>
    <w:tmpl w:val="6D001EB0"/>
    <w:lvl w:ilvl="0" w:tplc="DFC2A2F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2"/>
  </w:num>
  <w:num w:numId="4">
    <w:abstractNumId w:val="27"/>
  </w:num>
  <w:num w:numId="5">
    <w:abstractNumId w:val="24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6"/>
  </w:num>
  <w:num w:numId="9">
    <w:abstractNumId w:val="39"/>
  </w:num>
  <w:num w:numId="10">
    <w:abstractNumId w:val="11"/>
  </w:num>
  <w:num w:numId="11">
    <w:abstractNumId w:val="37"/>
  </w:num>
  <w:num w:numId="12">
    <w:abstractNumId w:val="4"/>
  </w:num>
  <w:num w:numId="13">
    <w:abstractNumId w:val="31"/>
  </w:num>
  <w:num w:numId="14">
    <w:abstractNumId w:val="34"/>
  </w:num>
  <w:num w:numId="15">
    <w:abstractNumId w:val="16"/>
  </w:num>
  <w:num w:numId="16">
    <w:abstractNumId w:val="7"/>
  </w:num>
  <w:num w:numId="17">
    <w:abstractNumId w:val="28"/>
  </w:num>
  <w:num w:numId="18">
    <w:abstractNumId w:val="3"/>
  </w:num>
  <w:num w:numId="19">
    <w:abstractNumId w:val="15"/>
  </w:num>
  <w:num w:numId="20">
    <w:abstractNumId w:val="26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5"/>
  </w:num>
  <w:num w:numId="29">
    <w:abstractNumId w:val="0"/>
  </w:num>
  <w:num w:numId="30">
    <w:abstractNumId w:val="10"/>
  </w:num>
  <w:num w:numId="31">
    <w:abstractNumId w:val="14"/>
  </w:num>
  <w:num w:numId="32">
    <w:abstractNumId w:val="35"/>
  </w:num>
  <w:num w:numId="33">
    <w:abstractNumId w:val="23"/>
  </w:num>
  <w:num w:numId="34">
    <w:abstractNumId w:val="32"/>
  </w:num>
  <w:num w:numId="35">
    <w:abstractNumId w:val="9"/>
  </w:num>
  <w:num w:numId="36">
    <w:abstractNumId w:val="17"/>
  </w:num>
  <w:num w:numId="37">
    <w:abstractNumId w:val="20"/>
  </w:num>
  <w:num w:numId="38">
    <w:abstractNumId w:val="40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1"/>
  </w:num>
  <w:num w:numId="46">
    <w:abstractNumId w:val="33"/>
  </w:num>
  <w:num w:numId="47">
    <w:abstractNumId w:val="19"/>
  </w:num>
  <w:num w:numId="48">
    <w:abstractNumId w:val="38"/>
  </w:num>
  <w:num w:numId="49">
    <w:abstractNumId w:val="41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2BCD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277B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1BC4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37F8B"/>
    <w:rsid w:val="0014083E"/>
    <w:rsid w:val="00140F21"/>
    <w:rsid w:val="00142356"/>
    <w:rsid w:val="00142F76"/>
    <w:rsid w:val="00143216"/>
    <w:rsid w:val="00143BDA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177A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D7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5E4E"/>
    <w:rsid w:val="002362E2"/>
    <w:rsid w:val="0023664F"/>
    <w:rsid w:val="00240016"/>
    <w:rsid w:val="00240022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CD8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3F2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0D9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27A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081E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72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0F49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67E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4A2C"/>
    <w:rsid w:val="00425963"/>
    <w:rsid w:val="00425A22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4839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5AE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60D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4E7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94A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265E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BEF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376E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01B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441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E5A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079C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7AC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262F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C37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A6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601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6AD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5B5F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5CCA"/>
    <w:rsid w:val="00856C4E"/>
    <w:rsid w:val="00856F6C"/>
    <w:rsid w:val="008572F0"/>
    <w:rsid w:val="00857C30"/>
    <w:rsid w:val="00860F5A"/>
    <w:rsid w:val="008648C4"/>
    <w:rsid w:val="008649F1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6AA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A2D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0EA7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0A7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0E88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BFF"/>
    <w:rsid w:val="0098018A"/>
    <w:rsid w:val="00980550"/>
    <w:rsid w:val="0098238E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169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AE1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3EB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819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7B0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734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2C7F"/>
    <w:rsid w:val="00BA3FDF"/>
    <w:rsid w:val="00BA53B6"/>
    <w:rsid w:val="00BA59E0"/>
    <w:rsid w:val="00BA5C57"/>
    <w:rsid w:val="00BA6C7A"/>
    <w:rsid w:val="00BA6C95"/>
    <w:rsid w:val="00BA7640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4CBC"/>
    <w:rsid w:val="00BE5E1D"/>
    <w:rsid w:val="00BE5E59"/>
    <w:rsid w:val="00BE68A8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991"/>
    <w:rsid w:val="00BF6751"/>
    <w:rsid w:val="00BF6ADE"/>
    <w:rsid w:val="00BF6DE7"/>
    <w:rsid w:val="00BF6EF2"/>
    <w:rsid w:val="00C0003C"/>
    <w:rsid w:val="00C017B5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1433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5C0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B26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583"/>
    <w:rsid w:val="00C967F8"/>
    <w:rsid w:val="00C97323"/>
    <w:rsid w:val="00C97B8D"/>
    <w:rsid w:val="00C97C81"/>
    <w:rsid w:val="00CA0156"/>
    <w:rsid w:val="00CA0406"/>
    <w:rsid w:val="00CA0BA8"/>
    <w:rsid w:val="00CA0FD1"/>
    <w:rsid w:val="00CA111E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4F3E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42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C91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2791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67E3"/>
    <w:rsid w:val="00E57D98"/>
    <w:rsid w:val="00E60CF3"/>
    <w:rsid w:val="00E6166B"/>
    <w:rsid w:val="00E61832"/>
    <w:rsid w:val="00E61B09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5E0E"/>
    <w:rsid w:val="00EB62F0"/>
    <w:rsid w:val="00EB692C"/>
    <w:rsid w:val="00EB7F71"/>
    <w:rsid w:val="00EC1368"/>
    <w:rsid w:val="00EC160A"/>
    <w:rsid w:val="00EC2C55"/>
    <w:rsid w:val="00EC5C7B"/>
    <w:rsid w:val="00EC673F"/>
    <w:rsid w:val="00EC727C"/>
    <w:rsid w:val="00EC7EC2"/>
    <w:rsid w:val="00ED0783"/>
    <w:rsid w:val="00ED09AA"/>
    <w:rsid w:val="00ED0B87"/>
    <w:rsid w:val="00ED260F"/>
    <w:rsid w:val="00ED2C85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3B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4EDE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2F27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DFB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3B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3B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EC63DC-E934-4470-897B-23703373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Vmware vCenter support renewal</vt:lpstr>
    </vt:vector>
  </TitlesOfParts>
  <Company>სს“საქართველოს ბანკი“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StoreOnce 3640</dc:title>
  <dc:subject>ტენდერი</dc:subject>
  <dc:creator>ლევან სარაჯევი</dc:creator>
  <cp:lastModifiedBy>Tamar Azariashvili</cp:lastModifiedBy>
  <cp:revision>2</cp:revision>
  <cp:lastPrinted>2018-12-25T15:48:00Z</cp:lastPrinted>
  <dcterms:created xsi:type="dcterms:W3CDTF">2021-08-17T08:58:00Z</dcterms:created>
  <dcterms:modified xsi:type="dcterms:W3CDTF">2021-08-17T08:58:00Z</dcterms:modified>
</cp:coreProperties>
</file>